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37FD7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茂名滨海新区东湾绿城小区自助洗车设备工程施工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茂名滨海新区东湾绿城小区自助洗车设备工程施工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东湾绿城小区自助洗车设备工程，建设单位为“茂名滨海新城综合服务有限公司”，项目概况：为完善东湾绿城小区配套设施，提升小区住户生活品质，满足周边车主的便捷洗车需求，提升东湾绿城小区整体商业价值。现以自主投资建设的方式，开展东湾绿城自助洗车点的建设工作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茂名滨海新区东湾绿城小区自助洗车设备工程施工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2.</w:t>
      </w:r>
      <w:r>
        <w:rPr>
          <w:rFonts w:hint="eastAsia"/>
          <w:sz w:val="36"/>
          <w:szCs w:val="36"/>
          <w:lang w:val="en-US" w:eastAsia="zh-CN"/>
        </w:rPr>
        <w:t>报名表；</w:t>
      </w:r>
    </w:p>
    <w:p w14:paraId="2903F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3.</w:t>
      </w:r>
      <w:r>
        <w:rPr>
          <w:rFonts w:hint="eastAsia"/>
          <w:sz w:val="36"/>
          <w:szCs w:val="36"/>
          <w:lang w:val="en-US" w:eastAsia="zh-CN"/>
        </w:rPr>
        <w:t>在政府采购平台进行登记备案（提供截图等）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6"/>
          <w:szCs w:val="36"/>
          <w:lang w:val="en-US" w:eastAsia="zh-CN" w:bidi="ar-SA"/>
        </w:rPr>
        <w:t>4.</w:t>
      </w: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3930C89"/>
    <w:rsid w:val="267F4FFC"/>
    <w:rsid w:val="280371E5"/>
    <w:rsid w:val="2ABF1892"/>
    <w:rsid w:val="2AEF2410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1C1259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6077A8"/>
    <w:rsid w:val="4E71213B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5FE87EB6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1923D36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664</Characters>
  <Lines>0</Lines>
  <Paragraphs>0</Paragraphs>
  <TotalTime>0</TotalTime>
  <ScaleCrop>false</ScaleCrop>
  <LinksUpToDate>false</LinksUpToDate>
  <CharactersWithSpaces>678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2026-05-27T03:33:16Z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